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A5" w:rsidRDefault="002706A5" w:rsidP="002706A5">
      <w:pPr>
        <w:pStyle w:val="Bezodstpw"/>
        <w:jc w:val="center"/>
        <w:rPr>
          <w:b/>
        </w:rPr>
      </w:pPr>
      <w:r>
        <w:rPr>
          <w:b/>
        </w:rPr>
        <w:t>WÓJT GMINY BOBROWNIKI</w:t>
      </w:r>
    </w:p>
    <w:p w:rsidR="002706A5" w:rsidRDefault="002706A5" w:rsidP="002706A5">
      <w:pPr>
        <w:pStyle w:val="Bezodstpw"/>
        <w:jc w:val="center"/>
        <w:rPr>
          <w:b/>
        </w:rPr>
      </w:pPr>
    </w:p>
    <w:p w:rsidR="002706A5" w:rsidRDefault="002706A5" w:rsidP="002706A5">
      <w:pPr>
        <w:pStyle w:val="Bezodstpw"/>
        <w:jc w:val="center"/>
        <w:rPr>
          <w:b/>
        </w:rPr>
      </w:pPr>
      <w:r>
        <w:rPr>
          <w:b/>
        </w:rPr>
        <w:t>działając na podstawie przepisu art. 38 ust. 4 ustawy z dnia 21 sierpnia 1997 r. o gospodarce nieruchomościami (Dz. U. z 2010 r. Nr 102, poz. 651 z późn. zm.), niniejszym</w:t>
      </w:r>
    </w:p>
    <w:p w:rsidR="002706A5" w:rsidRDefault="002706A5" w:rsidP="002706A5">
      <w:pPr>
        <w:pStyle w:val="Bezodstpw"/>
        <w:jc w:val="center"/>
        <w:rPr>
          <w:b/>
        </w:rPr>
      </w:pPr>
    </w:p>
    <w:p w:rsidR="002706A5" w:rsidRDefault="002706A5" w:rsidP="002706A5">
      <w:pPr>
        <w:pStyle w:val="Bezodstpw"/>
        <w:jc w:val="center"/>
        <w:rPr>
          <w:b/>
        </w:rPr>
      </w:pPr>
      <w:r>
        <w:rPr>
          <w:b/>
        </w:rPr>
        <w:t>Informuje</w:t>
      </w:r>
    </w:p>
    <w:p w:rsidR="002706A5" w:rsidRDefault="002706A5" w:rsidP="002706A5">
      <w:pPr>
        <w:pStyle w:val="Bezodstpw"/>
        <w:jc w:val="center"/>
        <w:rPr>
          <w:b/>
        </w:rPr>
      </w:pPr>
      <w:r>
        <w:rPr>
          <w:b/>
        </w:rPr>
        <w:t>o odwołaniu I ustnych  przetargów  nieograniczonych  w dniu 13 grudnia 2013 r.</w:t>
      </w:r>
    </w:p>
    <w:p w:rsidR="002706A5" w:rsidRDefault="002706A5" w:rsidP="002706A5">
      <w:pPr>
        <w:pStyle w:val="Bezodstpw"/>
        <w:jc w:val="center"/>
        <w:rPr>
          <w:b/>
        </w:rPr>
      </w:pPr>
    </w:p>
    <w:p w:rsidR="002706A5" w:rsidRDefault="002706A5" w:rsidP="002706A5">
      <w:pPr>
        <w:pStyle w:val="Bezodstpw"/>
        <w:rPr>
          <w:b/>
        </w:rPr>
      </w:pPr>
      <w:r>
        <w:rPr>
          <w:b/>
        </w:rPr>
        <w:t>na sprzedaż nieruchomości niezabudowanych  w postaci działek : 3653/5, 3653/4, 3653/3, 3653/2, 3653/1 położonych w sołectwie Rogoźnik w rejonie ulicy Narutowicza i Podmiedze, dla których Sąd Rejonowy w Będzinie prowadzi księgę wieczystą nr KA1B/00051737/0.</w:t>
      </w:r>
    </w:p>
    <w:p w:rsidR="002706A5" w:rsidRDefault="002706A5" w:rsidP="002706A5">
      <w:pPr>
        <w:pStyle w:val="Bezodstpw"/>
      </w:pPr>
    </w:p>
    <w:p w:rsidR="002706A5" w:rsidRDefault="002706A5" w:rsidP="002706A5">
      <w:pPr>
        <w:pStyle w:val="Bezodstpw"/>
        <w:rPr>
          <w:b/>
        </w:rPr>
      </w:pPr>
      <w:r>
        <w:rPr>
          <w:b/>
        </w:rPr>
        <w:t>Uzasadnienie:</w:t>
      </w:r>
    </w:p>
    <w:p w:rsidR="002706A5" w:rsidRDefault="002706A5" w:rsidP="002706A5">
      <w:pPr>
        <w:pStyle w:val="Bezodstpw"/>
        <w:jc w:val="both"/>
      </w:pPr>
      <w:r>
        <w:t xml:space="preserve">Odwołanie przetargów następuje z uwagi na konieczność weryfikacji sposobu przeprowadzenia postępowań przetargowych. </w:t>
      </w:r>
    </w:p>
    <w:p w:rsidR="002706A5" w:rsidRDefault="002706A5" w:rsidP="002706A5">
      <w:pPr>
        <w:pStyle w:val="Bezodstpw"/>
        <w:jc w:val="both"/>
      </w:pPr>
      <w:r>
        <w:t>W trakcie prowadzenia postępowania dotyczącego sprzedaży przedmiotowych nieruchomości naruszono przepisy art. 38 ust. 2 ustawy z dnia 21 sierpnia 1997 r. o gospodarce nieruchomościami (Dz. U. z 2010 r. Nr 102, poz. 651 z poźn. zm.) oraz § 6 ust. 4 i 7 rozporządzenia Rady Ministrów z dnia 14 września 2013 r.  w sprawie sposobu i trybu przeprowadzania przetargów oraz rokowań na zbycie nieruchomości (Dz. U. z 2004 r. Nr 207, poz. 2108) poprzez dokonanie ogłoszenia o przetargach w sposób sprzeczny z powyższymi regulacjami, a także nieumieszczenie wyciągu z ogłoszenia informacji o organizowanych przetargach  w prasie papierowej o zasięgu co najmniej powiatowym wychodzącej raz na tydzień  .</w:t>
      </w:r>
    </w:p>
    <w:p w:rsidR="002706A5" w:rsidRDefault="002706A5" w:rsidP="002706A5">
      <w:pPr>
        <w:pStyle w:val="Bezodstpw"/>
        <w:jc w:val="both"/>
      </w:pPr>
    </w:p>
    <w:p w:rsidR="003C1582" w:rsidRDefault="003C1582"/>
    <w:sectPr w:rsidR="003C1582" w:rsidSect="003C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06A5"/>
    <w:rsid w:val="002706A5"/>
    <w:rsid w:val="003C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06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Company>Your Company Name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2013-12-04T06:45:00Z</dcterms:created>
  <dcterms:modified xsi:type="dcterms:W3CDTF">2013-12-04T06:45:00Z</dcterms:modified>
</cp:coreProperties>
</file>